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5A066" w14:textId="77777777" w:rsidR="00A30C07" w:rsidRDefault="00A30C07" w:rsidP="00A30C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BE96C96" w14:textId="77777777" w:rsidR="00A30C07" w:rsidRDefault="00A30C07" w:rsidP="00A30C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34DD3DD8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E3C53">
        <w:rPr>
          <w:rFonts w:ascii="Times New Roman" w:eastAsia="Times New Roman" w:hAnsi="Times New Roman" w:cs="Times New Roman"/>
          <w:b/>
          <w:bCs/>
          <w:sz w:val="36"/>
          <w:szCs w:val="36"/>
        </w:rPr>
        <w:t>RECEIVE</w:t>
      </w:r>
    </w:p>
    <w:p w14:paraId="269A61C2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36"/>
        </w:rPr>
      </w:pPr>
      <w:r w:rsidRPr="003E3C53">
        <w:rPr>
          <w:rFonts w:ascii="Times New Roman" w:eastAsia="Times New Roman" w:hAnsi="Times New Roman" w:cs="Times New Roman"/>
          <w:bCs/>
          <w:sz w:val="28"/>
          <w:szCs w:val="36"/>
        </w:rPr>
        <w:t>Decisions that Encourage Discipleship</w:t>
      </w:r>
    </w:p>
    <w:p w14:paraId="0BA52499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36"/>
        </w:rPr>
      </w:pPr>
      <w:r w:rsidRPr="003E3C53">
        <w:rPr>
          <w:rFonts w:ascii="Times New Roman" w:eastAsia="Times New Roman" w:hAnsi="Times New Roman" w:cs="Times New Roman"/>
          <w:bCs/>
          <w:sz w:val="28"/>
          <w:szCs w:val="36"/>
        </w:rPr>
        <w:t>Choosing to intentionally grow into Christlikeness.</w:t>
      </w:r>
    </w:p>
    <w:p w14:paraId="5979C23E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E3C53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“My people are destroyed for lack of knowledge” Hosea 4:6</w:t>
      </w:r>
    </w:p>
    <w:p w14:paraId="2F1DBB5C" w14:textId="77777777" w:rsidR="00A30C07" w:rsidRPr="003E3C53" w:rsidRDefault="00A30C07" w:rsidP="00A30C07">
      <w:pPr>
        <w:pBdr>
          <w:bottom w:val="dotted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36"/>
        </w:rPr>
      </w:pPr>
      <w:r w:rsidRPr="003E3C53">
        <w:rPr>
          <w:rFonts w:ascii="Times New Roman" w:eastAsia="Times New Roman" w:hAnsi="Times New Roman" w:cs="Times New Roman"/>
          <w:bCs/>
          <w:iCs/>
          <w:sz w:val="24"/>
          <w:szCs w:val="36"/>
        </w:rPr>
        <w:t>Church Website…http://cacnaz.org. &amp; teacher’s email address…fstone7777@gmail.com.</w:t>
      </w:r>
    </w:p>
    <w:p w14:paraId="22A99569" w14:textId="77777777" w:rsidR="00A30C07" w:rsidRPr="003E3C53" w:rsidRDefault="00A30C07" w:rsidP="00A30C07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36"/>
        </w:rPr>
      </w:pPr>
    </w:p>
    <w:p w14:paraId="5ED5A094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E3C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Unit 101  </w:t>
      </w:r>
      <w:r w:rsidRPr="003E3C5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Choosing to leave the place where Jesus finds me.</w:t>
      </w:r>
    </w:p>
    <w:p w14:paraId="447E39E3" w14:textId="77777777" w:rsidR="00A30C07" w:rsidRPr="003E3C53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3E3C53">
        <w:rPr>
          <w:rFonts w:ascii="Times New Roman" w:eastAsia="Times New Roman" w:hAnsi="Times New Roman" w:cs="Times New Roman"/>
          <w:i/>
          <w:iCs/>
          <w:sz w:val="28"/>
          <w:szCs w:val="28"/>
        </w:rPr>
        <w:t>(Luke 9:23a)  “if anyone will come after me…”</w:t>
      </w:r>
    </w:p>
    <w:p w14:paraId="755DA0E6" w14:textId="77777777" w:rsidR="00244319" w:rsidRDefault="00A30C07" w:rsidP="00A30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358">
        <w:rPr>
          <w:rFonts w:ascii="Times New Roman" w:eastAsia="Times New Roman" w:hAnsi="Times New Roman" w:cs="Times New Roman"/>
          <w:sz w:val="24"/>
          <w:szCs w:val="24"/>
        </w:rPr>
        <w:t xml:space="preserve">Class 101-1: Deciding to Believe/ Trust…Class 101-2: Deciding to Hear/ Pray… </w:t>
      </w:r>
    </w:p>
    <w:p w14:paraId="397F976D" w14:textId="791352D5" w:rsidR="00A30C07" w:rsidRPr="007F3358" w:rsidRDefault="00A30C07" w:rsidP="00A30C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3358">
        <w:rPr>
          <w:rFonts w:ascii="Times New Roman" w:eastAsia="Times New Roman" w:hAnsi="Times New Roman" w:cs="Times New Roman"/>
          <w:sz w:val="24"/>
          <w:szCs w:val="24"/>
        </w:rPr>
        <w:t>Class 101-3: Deciding to Risk/ Receive…Class 101-4: Deciding to Continue &amp; Listen &amp; Wait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7F3358">
        <w:rPr>
          <w:rFonts w:ascii="Times New Roman" w:eastAsia="Times New Roman" w:hAnsi="Times New Roman" w:cs="Times New Roman"/>
          <w:sz w:val="24"/>
          <w:szCs w:val="24"/>
        </w:rPr>
        <w:t xml:space="preserve"> 101-5 Deciding to Evaluate and Shar</w:t>
      </w:r>
      <w:r>
        <w:rPr>
          <w:rFonts w:ascii="Times New Roman" w:eastAsia="Times New Roman" w:hAnsi="Times New Roman" w:cs="Times New Roman"/>
          <w:sz w:val="24"/>
          <w:szCs w:val="24"/>
        </w:rPr>
        <w:t>e… 101-6: Deciding to Strategize &amp; Belong.</w:t>
      </w:r>
    </w:p>
    <w:p w14:paraId="46052448" w14:textId="77777777" w:rsidR="00534103" w:rsidRDefault="00534103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A0FC12" w14:textId="5298ABD6" w:rsidR="00A30C07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3E3C53">
        <w:rPr>
          <w:rFonts w:ascii="Times New Roman" w:eastAsia="Times New Roman" w:hAnsi="Times New Roman" w:cs="Times New Roman"/>
          <w:b/>
          <w:bCs/>
          <w:sz w:val="28"/>
          <w:szCs w:val="28"/>
        </w:rPr>
        <w:t>Unit 10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3E3C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Choosing to Serve Jesus where He Leads me.</w:t>
      </w:r>
    </w:p>
    <w:p w14:paraId="170F8322" w14:textId="7ECDE117" w:rsidR="00A30C07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(Luke 9:23b) “…let him deny himself…”</w:t>
      </w:r>
    </w:p>
    <w:p w14:paraId="3B4138A0" w14:textId="502622F9" w:rsidR="00A30C07" w:rsidRDefault="00A30C07" w:rsidP="00A30C0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14:paraId="6189C9ED" w14:textId="7F58990E" w:rsidR="00A30C07" w:rsidRPr="008F7452" w:rsidRDefault="00A30C07" w:rsidP="00595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102-1: Deciding to Explore Regeneration &amp; Abide in the Word:</w:t>
      </w:r>
    </w:p>
    <w:p w14:paraId="1643D741" w14:textId="2875BDCF" w:rsidR="00A30C07" w:rsidRPr="00534103" w:rsidRDefault="00595317" w:rsidP="0059531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34103">
        <w:rPr>
          <w:rFonts w:ascii="Times New Roman" w:eastAsia="Times New Roman" w:hAnsi="Times New Roman" w:cs="Times New Roman"/>
          <w:sz w:val="28"/>
          <w:szCs w:val="28"/>
          <w:u w:val="single"/>
        </w:rPr>
        <w:t>I Corinthians 3:11</w:t>
      </w:r>
      <w:r w:rsidRPr="0053410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“For no man can lay a </w:t>
      </w:r>
      <w:r w:rsidRPr="00534103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foundation</w:t>
      </w:r>
      <w:r w:rsidRPr="0053410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other than the one which is laid, which is </w:t>
      </w:r>
      <w:r w:rsidRPr="00534103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Jesus Christ</w:t>
      </w:r>
      <w:r w:rsidRPr="00534103">
        <w:rPr>
          <w:rFonts w:ascii="Times New Roman" w:eastAsia="Times New Roman" w:hAnsi="Times New Roman" w:cs="Times New Roman"/>
          <w:i/>
          <w:iCs/>
          <w:sz w:val="28"/>
          <w:szCs w:val="28"/>
        </w:rPr>
        <w:t>.”</w:t>
      </w:r>
    </w:p>
    <w:p w14:paraId="47FF88DD" w14:textId="5B2CCDE8" w:rsidR="00595317" w:rsidRPr="00595317" w:rsidRDefault="00595317" w:rsidP="0059531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3E49E88" w14:textId="45DCB8E9" w:rsidR="00A30C07" w:rsidRDefault="00534103" w:rsidP="0059531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9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Exploring </w:t>
      </w:r>
      <w:r w:rsidR="0059531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Regeneration</w:t>
      </w:r>
    </w:p>
    <w:p w14:paraId="73624B85" w14:textId="77777777" w:rsidR="00595317" w:rsidRDefault="00595317" w:rsidP="00595317">
      <w:pPr>
        <w:spacing w:after="0"/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14:paraId="03EF4CB5" w14:textId="313257E2" w:rsidR="00595317" w:rsidRDefault="00A30C07" w:rsidP="00595317">
      <w:pPr>
        <w:spacing w:after="0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95317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Romans 8:18-</w:t>
      </w:r>
      <w:r w:rsidR="00595317" w:rsidRPr="00595317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25</w:t>
      </w:r>
      <w:r w:rsidR="0059531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“F</w:t>
      </w:r>
      <w:r w:rsidRPr="00A30C0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or I consider that the sufferings of this present time are not worthy to be compared with the glory that is to be revealed to us.</w:t>
      </w:r>
      <w:r w:rsidRPr="00A30C0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A30C0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For the eagerly awaiting creation waits for the revealing of the sons and daughters of God.</w:t>
      </w:r>
      <w:r w:rsidRPr="00A30C0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7E1E1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For the creation was subjected to futility</w:t>
      </w:r>
      <w:r w:rsidRPr="00A30C0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, not willingly, but because of Him who subjected it, in hope</w:t>
      </w:r>
      <w:r w:rsidRPr="00A30C0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A30C0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that the creation itself also will be set free from its slavery to corruption into the freedom of the glory of the children of God.</w:t>
      </w:r>
      <w:r w:rsidRPr="00A30C0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A30C0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For we know </w:t>
      </w:r>
      <w:r w:rsidRPr="007E1E18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that the whole creation groans and suffers the pains of childbirth together until now.</w:t>
      </w:r>
      <w:r w:rsidRPr="00A30C0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A30C0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And not only that, but also, we ourselves, having the first fruits of the Spirit, even we ourselves groan within ourselves, waiting eagerly </w:t>
      </w:r>
      <w:r w:rsidR="0059531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for our </w:t>
      </w:r>
      <w:r w:rsidRPr="00A30C0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adoption as sons and daughters, the redemption of our body.</w:t>
      </w:r>
      <w:r w:rsidRPr="00A30C0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A30C0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For in hope we have been saved, but hope that is seen is not hope; for who hopes for what he already sees?</w:t>
      </w:r>
      <w:r w:rsidRPr="00A30C0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A30C0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But if we hope for what we do not see, through perseverance we wait eagerly for it.</w:t>
      </w:r>
      <w:r w:rsidR="00595317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</w:p>
    <w:p w14:paraId="6B995407" w14:textId="77777777" w:rsidR="00595317" w:rsidRDefault="00595317" w:rsidP="00595317">
      <w:pPr>
        <w:spacing w:after="0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**The suffering…the glory… the revelation.</w:t>
      </w:r>
    </w:p>
    <w:p w14:paraId="24E954B3" w14:textId="25C51CA4" w:rsidR="00595317" w:rsidRDefault="00595317" w:rsidP="00595317">
      <w:pPr>
        <w:spacing w:after="0"/>
        <w:ind w:firstLine="720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**The awaiting creation…the futility…the freedom!</w:t>
      </w:r>
    </w:p>
    <w:p w14:paraId="76D7A5FE" w14:textId="343DE09A" w:rsidR="00595317" w:rsidRDefault="00595317" w:rsidP="00595317">
      <w:pPr>
        <w:spacing w:after="0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**The groaning…the hope…the perseverance…the hope!!!</w:t>
      </w:r>
    </w:p>
    <w:p w14:paraId="4552DF86" w14:textId="1755E3F6" w:rsidR="002A614E" w:rsidRPr="002A614E" w:rsidRDefault="002A614E" w:rsidP="002A614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Abiding in the Word</w:t>
      </w:r>
    </w:p>
    <w:p w14:paraId="6F108116" w14:textId="77777777" w:rsidR="002A614E" w:rsidRDefault="002A614E" w:rsidP="002A6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ABAD5FC" w14:textId="77777777" w:rsidR="00244319" w:rsidRDefault="002A614E" w:rsidP="002A614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A614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John 8:31</w:t>
      </w:r>
      <w:r w:rsidRPr="002A614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“</w:t>
      </w:r>
      <w:r w:rsidRPr="002A61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Jesus therefore was saying to those Jews who had believed Him, </w:t>
      </w:r>
    </w:p>
    <w:p w14:paraId="76D1A479" w14:textId="23F28A92" w:rsidR="002A614E" w:rsidRPr="002A614E" w:rsidRDefault="002A614E" w:rsidP="00244319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‘</w:t>
      </w:r>
      <w:r w:rsidRPr="002A61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If you </w:t>
      </w:r>
      <w:r w:rsidRPr="002A61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abide in My word</w:t>
      </w:r>
      <w:r w:rsidRPr="002A61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, then you are truly </w:t>
      </w:r>
      <w:r w:rsidRPr="002A614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disciples of Mine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….”</w:t>
      </w:r>
    </w:p>
    <w:p w14:paraId="1E9D3DBB" w14:textId="6735267F" w:rsidR="002A614E" w:rsidRDefault="002A614E" w:rsidP="002A614E">
      <w:pPr>
        <w:spacing w:after="0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D12B990" w14:textId="54A23131" w:rsidR="002A614E" w:rsidRPr="002A614E" w:rsidRDefault="002A614E" w:rsidP="002A614E">
      <w:pPr>
        <w:spacing w:after="0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A614E"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…treasuring the word in your heart:</w:t>
      </w:r>
    </w:p>
    <w:p w14:paraId="5B637652" w14:textId="1426AF43" w:rsidR="002A614E" w:rsidRPr="000C68FE" w:rsidRDefault="002A614E" w:rsidP="002A614E">
      <w:pPr>
        <w:spacing w:after="0"/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0C68FE">
        <w:rPr>
          <w:rStyle w:val="text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Psalm 119:9-11</w:t>
      </w:r>
      <w:r w:rsidRPr="000C68F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“How can a young man keep his way pure? By keeping it according to Your word.</w:t>
      </w:r>
      <w:r w:rsidRPr="000C68F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0C68F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With all my heart I have sought You;</w:t>
      </w:r>
      <w:r w:rsidRPr="000C68F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0C68F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Do not let me  wander from Your commandments.</w:t>
      </w:r>
      <w:r w:rsidRPr="000C68F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0C68F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I have treasured Your word in my heart,</w:t>
      </w:r>
      <w:r w:rsidRPr="000C68F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br/>
      </w:r>
      <w:r w:rsidR="000C68FE" w:rsidRPr="000C68F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s</w:t>
      </w:r>
      <w:r w:rsidRPr="000C68F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o that I may not sin against You.</w:t>
      </w:r>
      <w:r w:rsidR="000C68FE" w:rsidRPr="000C68FE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</w:p>
    <w:p w14:paraId="76AC4139" w14:textId="5F9EAAE3" w:rsidR="000C68FE" w:rsidRPr="000C68FE" w:rsidRDefault="000C68FE" w:rsidP="000C68FE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650EA0E7" w14:textId="458CC078" w:rsidR="000C68FE" w:rsidRPr="000C68FE" w:rsidRDefault="000C68FE" w:rsidP="000C68FE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0C68FE">
        <w:rPr>
          <w:sz w:val="28"/>
          <w:szCs w:val="28"/>
        </w:rPr>
        <w:t>…by allowing the convicting and cleansing work of God’s Word</w:t>
      </w:r>
      <w:r>
        <w:rPr>
          <w:sz w:val="28"/>
          <w:szCs w:val="28"/>
        </w:rPr>
        <w:t xml:space="preserve"> in our life:</w:t>
      </w:r>
    </w:p>
    <w:p w14:paraId="4CB042E0" w14:textId="7FC9C035" w:rsidR="000C68FE" w:rsidRDefault="000C68FE" w:rsidP="000C68FE">
      <w:pPr>
        <w:pStyle w:val="NormalWeb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0C68FE">
        <w:rPr>
          <w:b/>
          <w:bCs/>
          <w:sz w:val="28"/>
          <w:szCs w:val="28"/>
          <w:u w:val="single"/>
        </w:rPr>
        <w:t>John 17:17</w:t>
      </w:r>
      <w:r w:rsidRPr="000C68FE">
        <w:rPr>
          <w:i/>
          <w:iCs/>
          <w:sz w:val="28"/>
          <w:szCs w:val="28"/>
        </w:rPr>
        <w:t xml:space="preserve">  “</w:t>
      </w:r>
      <w:r w:rsidRPr="000C68FE">
        <w:rPr>
          <w:b/>
          <w:bCs/>
          <w:i/>
          <w:iCs/>
          <w:sz w:val="28"/>
          <w:szCs w:val="28"/>
        </w:rPr>
        <w:t xml:space="preserve">Sanctify them in the truth; Thy word </w:t>
      </w:r>
      <w:r w:rsidRPr="00244319">
        <w:rPr>
          <w:b/>
          <w:bCs/>
          <w:i/>
          <w:iCs/>
          <w:sz w:val="28"/>
          <w:szCs w:val="28"/>
          <w:u w:val="single"/>
        </w:rPr>
        <w:t>is trut</w:t>
      </w:r>
      <w:r w:rsidR="00534103" w:rsidRPr="00244319">
        <w:rPr>
          <w:b/>
          <w:bCs/>
          <w:i/>
          <w:iCs/>
          <w:sz w:val="28"/>
          <w:szCs w:val="28"/>
          <w:u w:val="single"/>
        </w:rPr>
        <w:t>h</w:t>
      </w:r>
      <w:r w:rsidR="00534103">
        <w:rPr>
          <w:b/>
          <w:bCs/>
          <w:i/>
          <w:iCs/>
          <w:sz w:val="28"/>
          <w:szCs w:val="28"/>
        </w:rPr>
        <w:t xml:space="preserve">! </w:t>
      </w:r>
      <w:r w:rsidR="00534103" w:rsidRPr="00534103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>Just as You sent Me into the world, I also sent them into the worl</w:t>
      </w:r>
      <w:r w:rsidR="00534103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d. </w:t>
      </w:r>
      <w:r w:rsidR="00534103" w:rsidRPr="00534103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>And for their sakes</w:t>
      </w:r>
      <w:r w:rsidR="00534103" w:rsidRPr="00244319">
        <w:rPr>
          <w:rStyle w:val="woj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 xml:space="preserve"> I sanctify Myself</w:t>
      </w:r>
      <w:r w:rsidR="00534103" w:rsidRPr="00244319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, </w:t>
      </w:r>
      <w:r w:rsidR="00534103" w:rsidRPr="00534103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>so that they themselves also may be sanctified in truth.</w:t>
      </w:r>
      <w:r w:rsidR="00534103">
        <w:rPr>
          <w:rStyle w:val="woj"/>
          <w:b/>
          <w:bCs/>
          <w:i/>
          <w:iCs/>
          <w:color w:val="000000"/>
          <w:sz w:val="28"/>
          <w:szCs w:val="28"/>
          <w:shd w:val="clear" w:color="auto" w:fill="FFFFFF"/>
        </w:rPr>
        <w:t>”</w:t>
      </w:r>
    </w:p>
    <w:p w14:paraId="4EE0ED1B" w14:textId="25F50F5C" w:rsidR="000C68FE" w:rsidRDefault="000C68FE" w:rsidP="000C68FE">
      <w:pPr>
        <w:pStyle w:val="NormalWeb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</w:p>
    <w:p w14:paraId="455AFB23" w14:textId="769CFCC8" w:rsidR="000C68FE" w:rsidRPr="000C68FE" w:rsidRDefault="000C68FE" w:rsidP="000C68FE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0C68FE">
        <w:rPr>
          <w:sz w:val="28"/>
          <w:szCs w:val="28"/>
        </w:rPr>
        <w:t>…by our heart delighting in His Word:</w:t>
      </w:r>
    </w:p>
    <w:p w14:paraId="6F99AB1F" w14:textId="07722568" w:rsidR="000C68FE" w:rsidRPr="000C68FE" w:rsidRDefault="000C68FE" w:rsidP="000C68F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0C68F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Psalm 1:</w:t>
      </w:r>
      <w:r w:rsidR="005872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Pr="000C68F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-3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“</w:t>
      </w:r>
      <w:r w:rsidR="00587262" w:rsidRPr="00587262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Blessed is the person who does not walk in the counsel of the wicked,</w:t>
      </w:r>
      <w:r w:rsidR="004C334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n</w:t>
      </w:r>
      <w:r w:rsidR="00587262" w:rsidRPr="00587262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or stand in the path of sinners,</w:t>
      </w:r>
      <w:r w:rsidR="004C334C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n</w:t>
      </w:r>
      <w:r w:rsidR="00587262" w:rsidRPr="00587262"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or sit in the seat of scoffers!</w:t>
      </w:r>
      <w:r w:rsidR="005872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B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ut his </w:t>
      </w:r>
      <w:r w:rsidRPr="0024431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delight</w:t>
      </w:r>
      <w:r w:rsidR="004C334C" w:rsidRPr="0024431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is </w:t>
      </w:r>
      <w:r w:rsidRPr="0024431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in the law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of the LORD,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a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nd in His law, he </w:t>
      </w:r>
      <w:r w:rsidRPr="007E1E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meditates day and night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. And he will be like a tree firmly planted by streams of water,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w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hich yields </w:t>
      </w:r>
      <w:r w:rsidRPr="007E1E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its fruit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in its season,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a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nd its leaf does not wither;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a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nd </w:t>
      </w:r>
      <w:r w:rsidRPr="007E1E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in whatever he does, he prospers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”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7A98A403" w14:textId="77777777" w:rsidR="000C68FE" w:rsidRPr="000C68FE" w:rsidRDefault="000C68FE" w:rsidP="002A614E">
      <w:pPr>
        <w:spacing w:after="0"/>
        <w:rPr>
          <w:rStyle w:val="text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</w:p>
    <w:p w14:paraId="5698BEE7" w14:textId="65AD48C1" w:rsidR="000C68FE" w:rsidRDefault="000C68FE" w:rsidP="000C68FE">
      <w:pPr>
        <w:spacing w:after="0"/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…by allowing God’s life to flow through us to bless our world:</w:t>
      </w:r>
      <w:r w:rsidR="00587262">
        <w:rPr>
          <w:rStyle w:val="text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(I AM THE VINE)</w:t>
      </w:r>
    </w:p>
    <w:p w14:paraId="44620D2E" w14:textId="43CD130B" w:rsidR="000C68FE" w:rsidRDefault="000C68FE" w:rsidP="000C68FE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0C68F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John 15:7-8</w:t>
      </w:r>
      <w:r w:rsidRPr="000C68F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"If you abide in Me, and 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My words abide in you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, ask whatever you wish, and it shall be done for you. By this is My Father glorified, that you 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bear much fruit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, and so prove to be My disciples</w:t>
      </w:r>
      <w:r w:rsidR="00587262" w:rsidRPr="005872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.”</w:t>
      </w:r>
      <w:r w:rsidRPr="000C68F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2D605B4C" w14:textId="649B4554" w:rsidR="00587262" w:rsidRDefault="00587262" w:rsidP="000C68FE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3C17463" w14:textId="6BC223A1" w:rsidR="00595317" w:rsidRDefault="00587262" w:rsidP="00595317">
      <w:pPr>
        <w:spacing w:after="0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…by allowing God’s word to help grow our faith:</w:t>
      </w:r>
    </w:p>
    <w:p w14:paraId="672F0897" w14:textId="055155AF" w:rsidR="00244319" w:rsidRDefault="00587262" w:rsidP="0058726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58726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Romans 10:17</w:t>
      </w:r>
      <w:r w:rsidRPr="00587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87262">
        <w:rPr>
          <w:rFonts w:ascii="Times New Roman" w:eastAsia="Times New Roman" w:hAnsi="Times New Roman" w:cs="Times New Roman"/>
          <w:i/>
          <w:iCs/>
          <w:sz w:val="28"/>
          <w:szCs w:val="28"/>
        </w:rPr>
        <w:t>“</w:t>
      </w:r>
      <w:r w:rsidRPr="005872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So faith comes from hearing, and hearing</w:t>
      </w:r>
      <w:r w:rsidR="0024431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…</w:t>
      </w:r>
    </w:p>
    <w:p w14:paraId="5BD1EC7E" w14:textId="5CB0014F" w:rsidR="00587262" w:rsidRDefault="00587262" w:rsidP="0024431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5872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by </w:t>
      </w:r>
      <w:r w:rsidRPr="005872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the word of Christ</w:t>
      </w:r>
      <w:r w:rsidRPr="005872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.”</w:t>
      </w:r>
    </w:p>
    <w:p w14:paraId="47A7E658" w14:textId="0F3CA141" w:rsidR="00587262" w:rsidRDefault="00587262" w:rsidP="0058726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402E194" w14:textId="1BECDDE5" w:rsidR="00587262" w:rsidRPr="00587262" w:rsidRDefault="00587262" w:rsidP="0058726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…by knowing God’s Word is eternal and will never change:</w:t>
      </w:r>
    </w:p>
    <w:p w14:paraId="01674D08" w14:textId="1C50C476" w:rsidR="00587262" w:rsidRDefault="00587262" w:rsidP="00587262">
      <w:pPr>
        <w:pStyle w:val="NormalWeb"/>
        <w:spacing w:before="0" w:beforeAutospacing="0" w:after="0" w:afterAutospacing="0"/>
        <w:rPr>
          <w:b/>
          <w:bCs/>
          <w:sz w:val="28"/>
          <w:szCs w:val="28"/>
        </w:rPr>
      </w:pPr>
      <w:r w:rsidRPr="00587262">
        <w:rPr>
          <w:b/>
          <w:bCs/>
          <w:i/>
          <w:iCs/>
          <w:sz w:val="28"/>
          <w:szCs w:val="28"/>
          <w:u w:val="single"/>
        </w:rPr>
        <w:t>Isaiah 40:</w:t>
      </w:r>
      <w:r w:rsidR="004C334C">
        <w:rPr>
          <w:b/>
          <w:bCs/>
          <w:i/>
          <w:iCs/>
          <w:sz w:val="28"/>
          <w:szCs w:val="28"/>
          <w:u w:val="single"/>
        </w:rPr>
        <w:t>7-</w:t>
      </w:r>
      <w:r w:rsidRPr="00587262">
        <w:rPr>
          <w:b/>
          <w:bCs/>
          <w:i/>
          <w:iCs/>
          <w:sz w:val="28"/>
          <w:szCs w:val="28"/>
          <w:u w:val="single"/>
        </w:rPr>
        <w:t>8</w:t>
      </w:r>
      <w:r>
        <w:rPr>
          <w:b/>
          <w:bCs/>
          <w:i/>
          <w:iCs/>
          <w:sz w:val="28"/>
          <w:szCs w:val="28"/>
        </w:rPr>
        <w:t xml:space="preserve"> “</w:t>
      </w:r>
      <w:r w:rsidR="004C334C" w:rsidRPr="004C334C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The grass withers, the flower fades,</w:t>
      </w:r>
      <w:r w:rsidR="004C334C">
        <w:rPr>
          <w:b/>
          <w:bCs/>
          <w:i/>
          <w:iCs/>
          <w:color w:val="000000"/>
          <w:sz w:val="28"/>
          <w:szCs w:val="28"/>
        </w:rPr>
        <w:t xml:space="preserve"> w</w:t>
      </w:r>
      <w:r w:rsidR="004C334C" w:rsidRPr="004C334C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hen the breath of </w:t>
      </w:r>
      <w:r w:rsidR="004C334C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the Lord </w:t>
      </w:r>
      <w:r w:rsidR="004C334C" w:rsidRPr="004C334C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blows upon it;</w:t>
      </w:r>
      <w:r w:rsidR="004C334C">
        <w:rPr>
          <w:b/>
          <w:bCs/>
          <w:i/>
          <w:iCs/>
          <w:color w:val="000000"/>
          <w:sz w:val="28"/>
          <w:szCs w:val="28"/>
        </w:rPr>
        <w:t xml:space="preserve"> t</w:t>
      </w:r>
      <w:r w:rsidR="004C334C" w:rsidRPr="004C334C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he people are indeed grass!</w:t>
      </w:r>
      <w:r w:rsidR="004C334C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bCs/>
          <w:i/>
          <w:iCs/>
          <w:sz w:val="28"/>
          <w:szCs w:val="28"/>
        </w:rPr>
        <w:t>T</w:t>
      </w:r>
      <w:r w:rsidRPr="00587262">
        <w:rPr>
          <w:b/>
          <w:bCs/>
          <w:i/>
          <w:iCs/>
          <w:sz w:val="28"/>
          <w:szCs w:val="28"/>
        </w:rPr>
        <w:t xml:space="preserve">he grass withers, the flower fades, but </w:t>
      </w:r>
      <w:r w:rsidRPr="00587262">
        <w:rPr>
          <w:b/>
          <w:bCs/>
          <w:i/>
          <w:iCs/>
          <w:sz w:val="28"/>
          <w:szCs w:val="28"/>
          <w:u w:val="single"/>
        </w:rPr>
        <w:t>the word of our God stands forever</w:t>
      </w:r>
      <w:r>
        <w:rPr>
          <w:b/>
          <w:bCs/>
        </w:rPr>
        <w:t>.</w:t>
      </w:r>
      <w:r>
        <w:rPr>
          <w:b/>
          <w:bCs/>
          <w:sz w:val="28"/>
          <w:szCs w:val="28"/>
        </w:rPr>
        <w:t>”</w:t>
      </w:r>
    </w:p>
    <w:p w14:paraId="69307B6A" w14:textId="77777777" w:rsidR="00587262" w:rsidRDefault="00587262" w:rsidP="005872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26866271"/>
    </w:p>
    <w:p w14:paraId="6D5B81B8" w14:textId="79DFB3B3" w:rsidR="00587262" w:rsidRPr="00534103" w:rsidRDefault="00587262" w:rsidP="005341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1" w:name="_Hlk125134250"/>
      <w:r w:rsidRPr="003520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HAVE YOU INVITED THE SPIRIT OF GOD INTO YOUR LIFE?</w:t>
      </w:r>
      <w:bookmarkStart w:id="2" w:name="_Hlk125134281"/>
      <w:bookmarkEnd w:id="1"/>
    </w:p>
    <w:p w14:paraId="549396CA" w14:textId="67DE1DC1" w:rsidR="00595317" w:rsidRPr="00534103" w:rsidRDefault="00587262" w:rsidP="00534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3520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GO FOLLOW JESUS THIS WEEK!!!</w:t>
      </w:r>
      <w:bookmarkEnd w:id="0"/>
      <w:bookmarkEnd w:id="2"/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</w:t>
      </w:r>
    </w:p>
    <w:sectPr w:rsidR="00595317" w:rsidRPr="005341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C07"/>
    <w:rsid w:val="000C68FE"/>
    <w:rsid w:val="00244319"/>
    <w:rsid w:val="002A614E"/>
    <w:rsid w:val="004C334C"/>
    <w:rsid w:val="00534103"/>
    <w:rsid w:val="00587262"/>
    <w:rsid w:val="00595317"/>
    <w:rsid w:val="007E1E18"/>
    <w:rsid w:val="007E5BAA"/>
    <w:rsid w:val="00A30C07"/>
    <w:rsid w:val="00D8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CF23F"/>
  <w15:chartTrackingRefBased/>
  <w15:docId w15:val="{FC41E2B6-72CD-4DE7-8BFC-4E77AA12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0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A30C07"/>
  </w:style>
  <w:style w:type="paragraph" w:styleId="NormalWeb">
    <w:name w:val="Normal (Web)"/>
    <w:basedOn w:val="Normal"/>
    <w:rsid w:val="000C6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pternum">
    <w:name w:val="chapternum"/>
    <w:basedOn w:val="DefaultParagraphFont"/>
    <w:rsid w:val="00587262"/>
  </w:style>
  <w:style w:type="character" w:customStyle="1" w:styleId="small-caps">
    <w:name w:val="small-caps"/>
    <w:basedOn w:val="DefaultParagraphFont"/>
    <w:rsid w:val="004C334C"/>
  </w:style>
  <w:style w:type="character" w:customStyle="1" w:styleId="woj">
    <w:name w:val="woj"/>
    <w:basedOn w:val="DefaultParagraphFont"/>
    <w:rsid w:val="00534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2</cp:revision>
  <cp:lastPrinted>2023-02-21T17:06:00Z</cp:lastPrinted>
  <dcterms:created xsi:type="dcterms:W3CDTF">2023-02-23T18:43:00Z</dcterms:created>
  <dcterms:modified xsi:type="dcterms:W3CDTF">2023-02-23T18:43:00Z</dcterms:modified>
</cp:coreProperties>
</file>